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tinGvdesi"/>
        <w:rPr/>
      </w:pPr>
      <w:r>
        <w:rPr/>
      </w:r>
    </w:p>
    <w:tbl>
      <w:tblPr>
        <w:tblW w:w="10822" w:type="dxa"/>
        <w:jc w:val="left"/>
        <w:tblInd w:w="149" w:type="dxa"/>
        <w:tblBorders>
          <w:top w:val="single" w:sz="18" w:space="0" w:color="000001"/>
          <w:left w:val="single" w:sz="18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2397"/>
        <w:gridCol w:w="2714"/>
        <w:gridCol w:w="552"/>
        <w:gridCol w:w="1478"/>
        <w:gridCol w:w="613"/>
        <w:gridCol w:w="1485"/>
        <w:gridCol w:w="1220"/>
      </w:tblGrid>
      <w:tr>
        <w:trPr>
          <w:trHeight w:val="788" w:hRule="atLeast"/>
        </w:trPr>
        <w:tc>
          <w:tcPr>
            <w:tcW w:w="2759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7"/>
              <w:ind w:left="0" w:right="207" w:hanging="0"/>
              <w:jc w:val="center"/>
              <w:rPr/>
            </w:pPr>
            <w:r>
              <w:rPr>
                <w:b/>
                <w:sz w:val="14"/>
              </w:rPr>
              <w:t xml:space="preserve">  </w:t>
            </w:r>
            <w:r>
              <w:rPr>
                <w:b/>
                <w:sz w:val="24"/>
                <w:szCs w:val="24"/>
              </w:rPr>
              <w:t>YALIBOYU</w:t>
            </w:r>
            <w:r>
              <w:rPr>
                <w:b/>
                <w:sz w:val="24"/>
                <w:szCs w:val="24"/>
              </w:rPr>
              <w:t xml:space="preserve"> ORGANİZE </w:t>
            </w:r>
            <w:r>
              <w:rPr>
                <w:b/>
                <w:spacing w:val="-3"/>
                <w:sz w:val="24"/>
                <w:szCs w:val="24"/>
              </w:rPr>
              <w:t>SANAYİ BÖLGESİ</w:t>
            </w:r>
          </w:p>
        </w:tc>
        <w:tc>
          <w:tcPr>
            <w:tcW w:w="5357" w:type="dxa"/>
            <w:gridSpan w:val="4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54" w:before="59" w:after="0"/>
              <w:ind w:left="1453" w:right="371" w:firstLine="26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YAPI RUHSATI BAŞVURU EKLERİ</w:t>
            </w:r>
          </w:p>
        </w:tc>
        <w:tc>
          <w:tcPr>
            <w:tcW w:w="2705" w:type="dxa"/>
            <w:gridSpan w:val="2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tabs>
                <w:tab w:val="left" w:pos="1008" w:leader="none"/>
              </w:tabs>
              <w:spacing w:before="132" w:after="0"/>
              <w:ind w:left="65" w:right="0" w:hanging="0"/>
              <w:rPr>
                <w:b/>
                <w:b/>
                <w:sz w:val="14"/>
              </w:rPr>
            </w:pPr>
            <w:r>
              <w:rPr>
                <w:b/>
                <w:spacing w:val="-3"/>
                <w:w w:val="105"/>
                <w:sz w:val="12"/>
              </w:rPr>
              <w:t>KAYIT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NO</w:t>
              <w:tab/>
            </w:r>
            <w:r>
              <w:rPr>
                <w:b/>
                <w:w w:val="105"/>
                <w:position w:val="1"/>
                <w:sz w:val="14"/>
              </w:rPr>
              <w:t>:</w:t>
            </w:r>
          </w:p>
          <w:p>
            <w:pPr>
              <w:pStyle w:val="TableParagraph"/>
              <w:tabs>
                <w:tab w:val="left" w:pos="1009" w:leader="none"/>
              </w:tabs>
              <w:spacing w:lineRule="exact" w:line="159" w:before="2" w:after="0"/>
              <w:ind w:left="64" w:right="0" w:hanging="0"/>
              <w:rPr>
                <w:b/>
                <w:b/>
                <w:sz w:val="14"/>
              </w:rPr>
            </w:pPr>
            <w:r>
              <w:rPr>
                <w:b/>
                <w:spacing w:val="-3"/>
                <w:position w:val="1"/>
                <w:sz w:val="12"/>
              </w:rPr>
              <w:t>TARİH</w:t>
              <w:tab/>
            </w:r>
            <w:r>
              <w:rPr>
                <w:b/>
                <w:sz w:val="14"/>
              </w:rPr>
              <w:t>:</w:t>
            </w:r>
          </w:p>
          <w:p>
            <w:pPr>
              <w:pStyle w:val="TableParagraph"/>
              <w:tabs>
                <w:tab w:val="left" w:pos="1008" w:leader="none"/>
              </w:tabs>
              <w:spacing w:lineRule="exact" w:line="171"/>
              <w:ind w:left="66" w:right="0" w:hanging="0"/>
              <w:rPr>
                <w:b/>
                <w:b/>
                <w:sz w:val="14"/>
              </w:rPr>
            </w:pPr>
            <w:r>
              <w:rPr>
                <w:b/>
                <w:spacing w:val="-5"/>
                <w:sz w:val="12"/>
              </w:rPr>
              <w:t>SAYFA</w:t>
              <w:tab/>
            </w:r>
            <w:r>
              <w:rPr>
                <w:b/>
                <w:position w:val="-1"/>
                <w:sz w:val="14"/>
              </w:rPr>
              <w:t>:</w:t>
            </w:r>
          </w:p>
        </w:tc>
      </w:tr>
      <w:tr>
        <w:trPr>
          <w:trHeight w:val="176" w:hRule="atLeast"/>
        </w:trPr>
        <w:tc>
          <w:tcPr>
            <w:tcW w:w="6025" w:type="dxa"/>
            <w:gridSpan w:val="4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5"/>
              <w:ind w:left="2731" w:right="2699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MALİK</w:t>
            </w:r>
          </w:p>
        </w:tc>
        <w:tc>
          <w:tcPr>
            <w:tcW w:w="2091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57"/>
              <w:ind w:left="673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PAFTA NO.</w:t>
            </w:r>
          </w:p>
        </w:tc>
        <w:tc>
          <w:tcPr>
            <w:tcW w:w="148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57"/>
              <w:ind w:left="444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ADA NO.</w:t>
            </w:r>
          </w:p>
        </w:tc>
        <w:tc>
          <w:tcPr>
            <w:tcW w:w="122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57"/>
              <w:ind w:left="222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PARSEL NO.</w:t>
            </w:r>
          </w:p>
        </w:tc>
      </w:tr>
      <w:tr>
        <w:trPr>
          <w:trHeight w:val="243" w:hRule="atLeast"/>
        </w:trPr>
        <w:tc>
          <w:tcPr>
            <w:tcW w:w="6025" w:type="dxa"/>
            <w:gridSpan w:val="4"/>
            <w:tcBorders>
              <w:top w:val="single" w:sz="6" w:space="0" w:color="000001"/>
              <w:left w:val="single" w:sz="18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05" w:hRule="atLeast"/>
        </w:trPr>
        <w:tc>
          <w:tcPr>
            <w:tcW w:w="362" w:type="dxa"/>
            <w:tcBorders>
              <w:top w:val="single" w:sz="12" w:space="0" w:color="000001"/>
              <w:left w:val="single" w:sz="18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32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103"/>
                <w:sz w:val="16"/>
              </w:rPr>
              <w:t>#</w:t>
            </w:r>
          </w:p>
        </w:tc>
        <w:tc>
          <w:tcPr>
            <w:tcW w:w="714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35" w:after="0"/>
              <w:ind w:left="1292" w:right="124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YAPI RUHSATI BAŞVURUSU İÇİN GEREKEN BELGELER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73" w:after="0"/>
              <w:ind w:left="63" w:right="0" w:hanging="0"/>
              <w:rPr>
                <w:b/>
                <w:b/>
                <w:sz w:val="12"/>
              </w:rPr>
            </w:pPr>
            <w:r>
              <w:rPr>
                <w:b/>
                <w:spacing w:val="-6"/>
                <w:w w:val="105"/>
                <w:sz w:val="12"/>
              </w:rPr>
              <w:t xml:space="preserve">VAR </w:t>
            </w:r>
            <w:r>
              <w:rPr>
                <w:b/>
                <w:w w:val="105"/>
                <w:sz w:val="12"/>
              </w:rPr>
              <w:t>MI?</w:t>
            </w:r>
          </w:p>
        </w:tc>
        <w:tc>
          <w:tcPr>
            <w:tcW w:w="2705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49" w:after="0"/>
              <w:ind w:left="954" w:right="887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AÇIKLAMA</w:t>
            </w:r>
          </w:p>
        </w:tc>
      </w:tr>
      <w:tr>
        <w:trPr>
          <w:trHeight w:val="214" w:hRule="atLeast"/>
        </w:trPr>
        <w:tc>
          <w:tcPr>
            <w:tcW w:w="362" w:type="dxa"/>
            <w:vMerge w:val="restart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145" w:right="0" w:hanging="0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714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81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Yapı Ruhsatı Başvuru Dilekçesi Ekinde ;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4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6" w:after="0"/>
              <w:ind w:left="38" w:right="0" w:hanging="0"/>
              <w:rPr>
                <w:sz w:val="15"/>
              </w:rPr>
            </w:pPr>
            <w:r>
              <w:rPr>
                <w:sz w:val="15"/>
              </w:rPr>
              <w:t>a) Parsel Maliki Gerçek Kişiler ise imza beyannameleri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11" w:after="0"/>
              <w:ind w:left="38" w:right="0" w:hanging="0"/>
              <w:rPr>
                <w:sz w:val="15"/>
              </w:rPr>
            </w:pPr>
            <w:r>
              <w:rPr>
                <w:sz w:val="15"/>
              </w:rPr>
              <w:t>b) Parsel Maliki Tüzel Kişi ise Yetki Belgesi ve imza sirküleri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11" w:after="0"/>
              <w:ind w:left="38" w:right="0" w:hanging="0"/>
              <w:rPr>
                <w:sz w:val="15"/>
              </w:rPr>
            </w:pPr>
            <w:r>
              <w:rPr>
                <w:sz w:val="15"/>
              </w:rPr>
              <w:t>c) Parsel Maliki Vekalet Verdi İse, vekaletname belgesi ve vekaletname verilen kişinin imza beyannamesi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35" w:right="0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Tapu Fotokopisi veya Tapu Kayıt Örneği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6" w:after="0"/>
              <w:ind w:left="145" w:right="0" w:hanging="0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a) LIHKAB'dan alınacak Aplikasyon Krokisi Sureti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b) İmar Durumu - Güncel - ( Bölge Müdürlüğü tarafından verilir. )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35" w:right="0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Avan Projesi (Talebin uygulama projeleri öncesi mevzuatlara uygunluğu kontrol edilir.)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62" w:type="dxa"/>
            <w:tcBorders>
              <w:top w:val="single" w:sz="6" w:space="0" w:color="000001"/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35" w:right="0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ÇED Görüşü (Yapılacak yeni ve ilave yeni yapılar için İl Çevre Müdürlüğünden alınmalıdır.)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1"/>
              <w:right w:val="single" w:sz="18" w:space="0" w:color="000001"/>
              <w:insideH w:val="double" w:sz="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17" w:hRule="atLeast"/>
        </w:trPr>
        <w:tc>
          <w:tcPr>
            <w:tcW w:w="362" w:type="dxa"/>
            <w:tcBorders>
              <w:top w:val="double" w:sz="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1"/>
              <w:ind w:left="35" w:right="0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7141" w:type="dxa"/>
            <w:gridSpan w:val="4"/>
            <w:tcBorders>
              <w:top w:val="doub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4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Yapılacak yapı-yapıların zemine oturuşunu gösterir "Yapı Aplikasyon Projesi" aslı ve CD (.dxf, .ncz)</w:t>
            </w:r>
          </w:p>
        </w:tc>
        <w:tc>
          <w:tcPr>
            <w:tcW w:w="613" w:type="dxa"/>
            <w:tcBorders>
              <w:top w:val="doub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uble" w:sz="2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45" w:right="0" w:hanging="0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7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Mimari Proje (5 Takım) ve CD (.dwg)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(Yönetmeliklerine uygun olarak sığınak, otopark, bahçe duvarı detaylarına, peyzaj öğelerine yer verilecek.)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(Dolgu Miktarı, Kazı Miktarı ve Kullanılmayan Kazı Miktarları m³ olarak Mimari projede belirtilmelidir.)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35" w:right="0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/>
            </w:pPr>
            <w:r>
              <w:rPr>
                <w:sz w:val="16"/>
              </w:rPr>
              <w:t>İtfaiye'den Onaylı Mimari Projeye Uygun olarak hazırlanan Yangın Algılama ve Söndürme Projeleri.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35" w:right="0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w w:val="101"/>
                <w:sz w:val="15"/>
              </w:rPr>
              <w:t>9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Detaylı (Jeolojik ve Jeofizik) Zemin Etüt Raporu.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6" w:after="0"/>
              <w:ind w:left="107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a) Statik Proje, Resim ve Hesaplar. (4 takım. 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b) Dis cephe is iskelesine ait hesap ve detay cizimleri (4 takim)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6" w:after="0"/>
              <w:ind w:left="111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a) Tesisat Projeleri : Sıhhi Tes., Mekanik Tes., Isı Yalıtım, Kalorifer projesi (4 takım)</w:t>
            </w:r>
          </w:p>
        </w:tc>
        <w:tc>
          <w:tcPr>
            <w:tcW w:w="61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b) Parseldeki mevcut veya yeni binaların Altyapı Prj. (Altyapi hatlarını gösterir proje)-(4 takım)</w:t>
            </w:r>
          </w:p>
        </w:tc>
        <w:tc>
          <w:tcPr>
            <w:tcW w:w="613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88" w:right="54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Elektrik Projesi. (4 takım 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62" w:type="dxa"/>
            <w:tcBorders>
              <w:top w:val="single" w:sz="6" w:space="0" w:color="000001"/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88" w:right="54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/>
            </w:pPr>
            <w:r>
              <w:rPr>
                <w:sz w:val="16"/>
              </w:rPr>
              <w:t>Proje Müelliflerine ilişkin mevzuatta belirtilen belgeler,</w:t>
            </w:r>
            <w:r>
              <w:rPr>
                <w:sz w:val="16"/>
              </w:rPr>
              <w:t>güncel tarihli ikametgahlar</w:t>
            </w:r>
            <w:r>
              <w:rPr>
                <w:sz w:val="16"/>
              </w:rPr>
              <w:t>,taahhütnameler ve Büro Tescil Belgeleri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1"/>
              <w:right w:val="single" w:sz="18" w:space="0" w:color="000001"/>
              <w:insideH w:val="double" w:sz="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restart"/>
            <w:tcBorders>
              <w:top w:val="double" w:sz="2" w:space="0" w:color="000001"/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141" w:type="dxa"/>
            <w:gridSpan w:val="4"/>
            <w:tcBorders>
              <w:top w:val="double" w:sz="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4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Yapı Denetim Kuruluşu ile ilgili evraklar :</w:t>
            </w:r>
          </w:p>
        </w:tc>
        <w:tc>
          <w:tcPr>
            <w:tcW w:w="613" w:type="dxa"/>
            <w:tcBorders>
              <w:top w:val="double" w:sz="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uble" w:sz="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2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4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a) Firma tanıtım dosyası (Bölgede ilk kez çalışıyor ise)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b) Yapı Denetim Hizmet Sözleşmesi, ( Örnek 8 )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c) İnternetten girişi yapılmış ve numarası belli YİBF'nun çıktısı.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d) Yapı Denetim Firmasınca imzalı internet çıkışlı Taahhütname.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e) Yapı Denetçisi ve Yardımcı Kontr. Mühendis. İkametgah Belgeleri. (Güncel Tarihli)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f) Proje ve Uygulama Denetçileri Tarafından Onaylı Proje Kontrol Formu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g) Yapı Denetim Sözleşme Bedelinin Mal Müdürlüğüne Yatırıldığına Dair Dekont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7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h) Gerekli durumlarda "Yapi Güvenlidir" raporu ve mevzuatta belirtilen belgeler.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uble" w:sz="2" w:space="0" w:color="000001"/>
              <w:right w:val="single" w:sz="18" w:space="0" w:color="000001"/>
              <w:insideH w:val="double" w:sz="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restart"/>
            <w:tcBorders>
              <w:top w:val="double" w:sz="2" w:space="0" w:color="000001"/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28" w:after="0"/>
              <w:ind w:left="107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141" w:type="dxa"/>
            <w:gridSpan w:val="4"/>
            <w:tcBorders>
              <w:top w:val="double" w:sz="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4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Mal sahibi müteahhit ise istenen belgeler :</w:t>
            </w:r>
          </w:p>
        </w:tc>
        <w:tc>
          <w:tcPr>
            <w:tcW w:w="613" w:type="dxa"/>
            <w:tcBorders>
              <w:top w:val="double" w:sz="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uble" w:sz="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2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4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a) Yapı müteahhidi yetki belge numarası aktif olduğuna dair güncel YAMBİS internet çıktısı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b) Ticaret Odası Kaydı (Güncel Tarihli)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c) Vergi Dairesi Kaydı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d) Firmanın yapının müteahhitliğini üstlendiğine dair taahhütnamesi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7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6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e) SGK İşyeri Beyan Belgesi ve E-bildirge sözleşmesi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4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Yapı müteahhitliğinin bir firma tarafından üstlenilmesi durumunda istenen belgeler :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2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4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a) Yapı müteahhidi yetki belge numarası aktif olduğuna dair güncel YAMBİS internet çıktısı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12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b) Ticaret Odası Kaydı. (Güncel Tarihli)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c) Vergi Dairesi Kaydı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d) Mal sahibi ile arasında yapılan sözleşmenin sureti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e) İmza Sirküleri.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1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f) Firmanın yapının müteahhitliğini üstlendiğine dair taahhütnamesi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7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76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g) SGK İşyeri Beyan Belgesi ve E-bildirge sözleşmesi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38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59" w:type="dxa"/>
            <w:gridSpan w:val="7"/>
            <w:tcBorders>
              <w:top w:val="single" w:sz="12" w:space="0" w:color="000001"/>
              <w:left w:val="single" w:sz="6" w:space="0" w:color="000001"/>
              <w:bottom w:val="double" w:sz="2" w:space="0" w:color="000001"/>
              <w:right w:val="single" w:sz="18" w:space="0" w:color="000001"/>
              <w:insideH w:val="double" w:sz="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50"/>
              <w:ind w:left="2113" w:right="205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NOT: Şantiyede çalışacak ustaların "Ustalık Belgeleri, Mesleki Yeterlilik Belgeleri ve SGK Bildirgeleri"</w:t>
            </w:r>
          </w:p>
          <w:p>
            <w:pPr>
              <w:pStyle w:val="TableParagraph"/>
              <w:spacing w:before="7" w:after="0"/>
              <w:ind w:left="2113" w:right="2047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Kazı ve Temel Üstü Kotuna kadar Müdürlüğümüze sunulmalıdır.</w:t>
            </w:r>
          </w:p>
        </w:tc>
      </w:tr>
      <w:tr>
        <w:trPr>
          <w:trHeight w:val="217" w:hRule="atLeast"/>
        </w:trPr>
        <w:tc>
          <w:tcPr>
            <w:tcW w:w="362" w:type="dxa"/>
            <w:vMerge w:val="restart"/>
            <w:tcBorders>
              <w:top w:val="double" w:sz="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3" w:after="0"/>
              <w:ind w:left="107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141" w:type="dxa"/>
            <w:gridSpan w:val="4"/>
            <w:tcBorders>
              <w:top w:val="double" w:sz="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lineRule="exact" w:line="183"/>
              <w:ind w:left="43" w:right="0" w:hanging="0"/>
              <w:rPr>
                <w:sz w:val="10"/>
              </w:rPr>
            </w:pPr>
            <w:r>
              <w:rPr>
                <w:sz w:val="16"/>
              </w:rPr>
              <w:t xml:space="preserve">a) Şantiye Şefliği Evrakları </w:t>
            </w:r>
            <w:r>
              <w:rPr>
                <w:sz w:val="10"/>
              </w:rPr>
              <w:t>(Nüfus cüzdanı fotokopisi, sözleşmesi, mevzuatta belirtilen belge ve taahütnameler)</w:t>
            </w:r>
          </w:p>
        </w:tc>
        <w:tc>
          <w:tcPr>
            <w:tcW w:w="613" w:type="dxa"/>
            <w:tcBorders>
              <w:top w:val="double" w:sz="2" w:space="0" w:color="000001"/>
              <w:left w:val="single" w:sz="6" w:space="0" w:color="000001"/>
              <w:bottom w:val="dotted" w:sz="6" w:space="0" w:color="000001"/>
              <w:right w:val="single" w:sz="6" w:space="0" w:color="000001"/>
              <w:insideH w:val="dotted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uble" w:sz="2" w:space="0" w:color="000001"/>
              <w:left w:val="single" w:sz="6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362" w:type="dxa"/>
            <w:vMerge w:val="continue"/>
            <w:tcBorders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41" w:type="dxa"/>
            <w:gridSpan w:val="4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b) YDS' ye Göre Şantiye Şefliği Uygun mu?</w:t>
            </w:r>
          </w:p>
        </w:tc>
        <w:tc>
          <w:tcPr>
            <w:tcW w:w="613" w:type="dxa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dotted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19" w:hRule="atLeast"/>
        </w:trPr>
        <w:tc>
          <w:tcPr>
            <w:tcW w:w="362" w:type="dxa"/>
            <w:tcBorders>
              <w:top w:val="single" w:sz="6" w:space="0" w:color="000001"/>
              <w:left w:val="single" w:sz="18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88" w:right="54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141" w:type="dxa"/>
            <w:gridSpan w:val="4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2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Ruhsat Teknik Hizmet Bedeli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4" w:hRule="atLeast"/>
        </w:trPr>
        <w:tc>
          <w:tcPr>
            <w:tcW w:w="10821" w:type="dxa"/>
            <w:gridSpan w:val="8"/>
            <w:tcBorders>
              <w:top w:val="single" w:sz="12" w:space="0" w:color="000001"/>
              <w:left w:val="single" w:sz="18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" w:after="0"/>
              <w:ind w:left="55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AÇIKLAMA :</w:t>
            </w:r>
          </w:p>
        </w:tc>
      </w:tr>
      <w:tr>
        <w:trPr>
          <w:trHeight w:val="229" w:hRule="atLeast"/>
        </w:trPr>
        <w:tc>
          <w:tcPr>
            <w:tcW w:w="10821" w:type="dxa"/>
            <w:gridSpan w:val="8"/>
            <w:tcBorders>
              <w:top w:val="dotted" w:sz="6" w:space="0" w:color="000001"/>
              <w:left w:val="single" w:sz="18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10821" w:type="dxa"/>
            <w:gridSpan w:val="8"/>
            <w:tcBorders>
              <w:top w:val="dotted" w:sz="6" w:space="0" w:color="000001"/>
              <w:left w:val="single" w:sz="18" w:space="0" w:color="000001"/>
              <w:bottom w:val="dotted" w:sz="6" w:space="0" w:color="000001"/>
              <w:right w:val="single" w:sz="18" w:space="0" w:color="000001"/>
              <w:insideH w:val="dotted" w:sz="6" w:space="0" w:color="000001"/>
              <w:insideV w:val="single" w:sz="1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19" w:hRule="atLeast"/>
        </w:trPr>
        <w:tc>
          <w:tcPr>
            <w:tcW w:w="10821" w:type="dxa"/>
            <w:gridSpan w:val="8"/>
            <w:tcBorders>
              <w:top w:val="dotted" w:sz="6" w:space="0" w:color="000001"/>
              <w:left w:val="single" w:sz="18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4" w:hRule="atLeast"/>
        </w:trPr>
        <w:tc>
          <w:tcPr>
            <w:tcW w:w="5473" w:type="dxa"/>
            <w:gridSpan w:val="3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2359" w:right="2327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KONTROL</w:t>
            </w:r>
          </w:p>
        </w:tc>
        <w:tc>
          <w:tcPr>
            <w:tcW w:w="5348" w:type="dxa"/>
            <w:gridSpan w:val="5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spacing w:before="11" w:after="0"/>
              <w:ind w:left="2186" w:right="2114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TESLİM ALAN</w:t>
            </w:r>
          </w:p>
        </w:tc>
      </w:tr>
      <w:tr>
        <w:trPr>
          <w:trHeight w:val="702" w:hRule="atLeast"/>
        </w:trPr>
        <w:tc>
          <w:tcPr>
            <w:tcW w:w="5473" w:type="dxa"/>
            <w:gridSpan w:val="3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  <w:insideH w:val="single" w:sz="18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41" w:leader="none"/>
                <w:tab w:val="left" w:pos="3184" w:leader="none"/>
              </w:tabs>
              <w:spacing w:before="16" w:after="0"/>
              <w:ind w:left="52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ADI</w:t>
              <w:tab/>
              <w:t>:</w:t>
              <w:tab/>
              <w:t>İMZA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</w:p>
          <w:p>
            <w:pPr>
              <w:pStyle w:val="TableParagraph"/>
              <w:tabs>
                <w:tab w:val="left" w:pos="841" w:leader="none"/>
              </w:tabs>
              <w:spacing w:before="84" w:after="0"/>
              <w:ind w:left="60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GÖREVİ</w:t>
              <w:tab/>
              <w:t>:</w:t>
            </w:r>
          </w:p>
        </w:tc>
        <w:tc>
          <w:tcPr>
            <w:tcW w:w="5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ableParagraph"/>
              <w:tabs>
                <w:tab w:val="left" w:pos="591" w:leader="none"/>
                <w:tab w:val="left" w:pos="3218" w:leader="none"/>
              </w:tabs>
              <w:spacing w:before="16" w:after="0"/>
              <w:ind w:left="66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ADI</w:t>
              <w:tab/>
              <w:t>:</w:t>
              <w:tab/>
              <w:t>İMZA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</w:p>
          <w:p>
            <w:pPr>
              <w:pStyle w:val="TableParagraph"/>
              <w:spacing w:before="84" w:after="0"/>
              <w:ind w:left="71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TARİH :</w:t>
            </w:r>
          </w:p>
        </w:tc>
      </w:tr>
    </w:tbl>
    <w:p>
      <w:pPr>
        <w:pStyle w:val="MetinGvdesi"/>
        <w:rPr/>
      </w:pPr>
      <w:r>
        <w:rPr/>
        <w:t>F-075 05 18</w:t>
      </w:r>
    </w:p>
    <w:sectPr>
      <w:type w:val="nextPage"/>
      <w:pgSz w:w="11906" w:h="16838"/>
      <w:pgMar w:left="500" w:right="300" w:header="0" w:top="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uiPriority w:val="1"/>
    <w:qFormat/>
    <w:pPr>
      <w:spacing w:lineRule="exact" w:line="129"/>
      <w:ind w:left="152" w:right="0" w:hanging="0"/>
    </w:pPr>
    <w:rPr>
      <w:rFonts w:ascii="Times New Roman" w:hAnsi="Times New Roman" w:eastAsia="Times New Roman" w:cs="Times New Roman"/>
      <w:sz w:val="14"/>
      <w:szCs w:val="14"/>
      <w:lang w:val="tr-TR" w:eastAsia="en-US" w:bidi="ar-SA"/>
    </w:rPr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tr-T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LibreOffice/5.4.1.2$Windows_x86 LibreOffice_project/ea7cb86e6eeb2bf3a5af73a8f7777ac570321527</Application>
  <Pages>1</Pages>
  <Words>517</Words>
  <Characters>3043</Characters>
  <CharactersWithSpaces>3474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2019-12-09T07:30:47Z</dcterms:created>
  <dc:creator/>
  <dc:description/>
  <dc:language>tr-TR</dc:language>
  <cp:lastModifiedBy/>
  <dcterms:modified xsi:type="dcterms:W3CDTF">2019-12-09T10:39:36Z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2019-12-09T00:00:00Z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