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14" w:type="dxa"/>
        <w:jc w:val="left"/>
        <w:tblInd w:w="14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105"/>
        <w:gridCol w:w="1444"/>
        <w:gridCol w:w="3597"/>
        <w:gridCol w:w="417"/>
        <w:gridCol w:w="382"/>
        <w:gridCol w:w="395"/>
        <w:gridCol w:w="4590"/>
        <w:gridCol w:w="1873"/>
        <w:gridCol w:w="540"/>
      </w:tblGrid>
      <w:tr>
        <w:trPr>
          <w:trHeight w:val="383" w:hRule="atLeast"/>
        </w:trPr>
        <w:tc>
          <w:tcPr>
            <w:tcW w:w="1475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-15" w:right="-29" w:hanging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Yalıboyu Organize Sanayi Bölgesi</w:t>
            </w:r>
          </w:p>
        </w:tc>
        <w:tc>
          <w:tcPr>
            <w:tcW w:w="13238" w:type="dxa"/>
            <w:gridSpan w:val="8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EAF0DD" w:val="clear"/>
            <w:tcMar>
              <w:left w:w="0" w:type="dxa"/>
            </w:tcMar>
          </w:tcPr>
          <w:p>
            <w:pPr>
              <w:pStyle w:val="TableParagraph"/>
              <w:spacing w:before="77" w:after="0"/>
              <w:ind w:left="3450" w:right="0" w:hanging="0"/>
              <w:rPr>
                <w:rFonts w:ascii="Arial" w:hAnsi="Arial"/>
                <w:b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İMAR DURUMU İÇİN GEREKLİ EVRAKLAR</w:t>
            </w:r>
          </w:p>
        </w:tc>
      </w:tr>
      <w:tr>
        <w:trPr>
          <w:trHeight w:val="193" w:hRule="atLeast"/>
        </w:trPr>
        <w:tc>
          <w:tcPr>
            <w:tcW w:w="1475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4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2" w:before="1" w:after="0"/>
              <w:ind w:left="297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FİRMA ADI</w:t>
            </w:r>
          </w:p>
        </w:tc>
        <w:tc>
          <w:tcPr>
            <w:tcW w:w="9381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4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0" w:before="13" w:after="0"/>
              <w:ind w:left="2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Tarih:</w:t>
            </w:r>
          </w:p>
        </w:tc>
      </w:tr>
      <w:tr>
        <w:trPr>
          <w:trHeight w:val="193" w:hRule="atLeast"/>
        </w:trPr>
        <w:tc>
          <w:tcPr>
            <w:tcW w:w="14713" w:type="dxa"/>
            <w:gridSpan w:val="10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EAF0DD" w:val="clear"/>
            <w:tcMar>
              <w:left w:w="0" w:type="dxa"/>
            </w:tcMar>
          </w:tcPr>
          <w:p>
            <w:pPr>
              <w:pStyle w:val="TableParagraph"/>
              <w:spacing w:lineRule="exact" w:line="172" w:before="1" w:after="0"/>
              <w:ind w:left="5643" w:right="6192" w:hanging="0"/>
              <w:jc w:val="center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İMAR DURUMU  KONTROL FORMU</w:t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146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2" w:righ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İMAR DURUMU BAŞVURU DİLEKÇESİ EKİNDE;</w:t>
            </w:r>
          </w:p>
        </w:tc>
        <w:tc>
          <w:tcPr>
            <w:tcW w:w="41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spacing w:lineRule="exact" w:line="147" w:before="6" w:after="0"/>
              <w:ind w:left="2347" w:right="2304" w:hanging="0"/>
              <w:jc w:val="center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BANKA HESAP BİLGİLERİ</w:t>
            </w:r>
          </w:p>
        </w:tc>
        <w:tc>
          <w:tcPr>
            <w:tcW w:w="54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1</w:t>
            </w:r>
          </w:p>
        </w:tc>
        <w:tc>
          <w:tcPr>
            <w:tcW w:w="614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67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Dilekçe (İmar Durumunun verilmesi yönünde)</w:t>
            </w:r>
          </w:p>
          <w:p>
            <w:pPr>
              <w:pStyle w:val="TableParagraph"/>
              <w:spacing w:before="33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a-Parsel maliki gerçek kişiler ise imza beyannameleri</w:t>
            </w:r>
          </w:p>
          <w:p>
            <w:pPr>
              <w:pStyle w:val="TableParagraph"/>
              <w:spacing w:lineRule="auto" w:line="283" w:before="33" w:after="0"/>
              <w:ind w:left="34" w:right="501" w:hanging="0"/>
              <w:rPr>
                <w:sz w:val="14"/>
              </w:rPr>
            </w:pPr>
            <w:r>
              <w:rPr>
                <w:sz w:val="14"/>
              </w:rPr>
              <w:t>b-Parsel maliki tüzel kişi ise yetki belgesi ve imza sirküleri (3 ay içinde alınmış) c-Parsel sahibi varis ise veraset ilamı ve kişinin imza beyannamesi</w:t>
            </w:r>
          </w:p>
          <w:p>
            <w:pPr>
              <w:pStyle w:val="TableParagraph"/>
              <w:spacing w:lineRule="exact" w:line="158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d-Parsel sahibi vekalet verdi ise vekaletname belgesi ve vekaletname verilen kişinin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ind w:left="36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4</w:t>
            </w:r>
          </w:p>
        </w:tc>
        <w:tc>
          <w:tcPr>
            <w:tcW w:w="646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67"/>
              <w:ind w:left="38" w:right="0" w:hanging="0"/>
              <w:rPr>
                <w:sz w:val="14"/>
              </w:rPr>
            </w:pPr>
            <w:r>
              <w:rPr>
                <w:sz w:val="14"/>
              </w:rPr>
              <w:t>İmar Durumu Belgesi bedelinin OSB hesabına yatırıldığına dair dekont aslı</w:t>
            </w:r>
          </w:p>
          <w:p>
            <w:pPr>
              <w:pStyle w:val="TableParagraph"/>
              <w:spacing w:lineRule="exact" w:line="156" w:before="33" w:after="0"/>
              <w:ind w:left="38" w:right="0" w:hanging="0"/>
              <w:rPr/>
            </w:pPr>
            <w:r>
              <w:rPr>
                <w:sz w:val="14"/>
              </w:rPr>
              <w:t>Halk Bankası Çerkezköy</w:t>
            </w:r>
            <w:r>
              <w:rPr>
                <w:sz w:val="14"/>
              </w:rPr>
              <w:t xml:space="preserve"> Şubesi: T</w:t>
            </w:r>
            <w:r>
              <w:rPr>
                <w:sz w:val="14"/>
              </w:rPr>
              <w:t>R46</w:t>
            </w:r>
            <w:r>
              <w:rPr>
                <w:sz w:val="14"/>
              </w:rPr>
              <w:t xml:space="preserve"> 0001 </w:t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t>00</w:t>
            </w:r>
            <w:r>
              <w:rPr>
                <w:sz w:val="14"/>
              </w:rPr>
              <w:t>9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3090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0045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</w:tc>
        <w:tc>
          <w:tcPr>
            <w:tcW w:w="5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463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36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5</w:t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8" w:right="0" w:hanging="0"/>
              <w:rPr>
                <w:sz w:val="14"/>
              </w:rPr>
            </w:pPr>
            <w:r>
              <w:rPr>
                <w:sz w:val="14"/>
              </w:rPr>
              <w:t>OSB 'ye ait hiçbir borcu olmadığına dair OSB Muhasebesinden yazı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2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Tapu fotokopisi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34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3" w:after="0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3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6"/>
              <w:ind w:left="34" w:right="0" w:hanging="0"/>
              <w:rPr/>
            </w:pPr>
            <w:r>
              <w:rPr>
                <w:sz w:val="14"/>
              </w:rPr>
              <w:t>Çap (Lihkap Harita Müh. Tarafından hazırlanacaktır)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8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8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0" w:before="3" w:after="0"/>
              <w:ind w:left="26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İmar Durumunu hazırlayan/Ad Soyad/İmza</w:t>
            </w:r>
          </w:p>
        </w:tc>
        <w:tc>
          <w:tcPr>
            <w:tcW w:w="24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63"/>
              <w:ind w:left="29" w:righ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Kontrol onay tarihi</w:t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5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8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1F1F1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5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3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sectPr>
      <w:type w:val="nextPage"/>
      <w:pgSz w:orient="landscape" w:w="16838" w:h="11906"/>
      <w:pgMar w:left="900" w:right="9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122</Words>
  <Characters>723</Characters>
  <CharactersWithSpaces>823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2019-12-09T07:08:23Z</dcterms:created>
  <dc:creator/>
  <dc:description/>
  <dc:language>tr-TR</dc:language>
  <cp:lastModifiedBy/>
  <dcterms:modified xsi:type="dcterms:W3CDTF">2019-12-09T10:11:33Z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2016-05-27T00:00:00Z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2019-12-09T00:00:00Z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